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D535" w14:textId="0C11BD66" w:rsidR="004F39BD" w:rsidRPr="002F420B" w:rsidRDefault="008C1178" w:rsidP="00897089">
      <w:pPr>
        <w:pBdr>
          <w:top w:val="dotted" w:sz="4" w:space="1" w:color="A8D08D" w:themeColor="accent6" w:themeTint="99"/>
          <w:left w:val="dotted" w:sz="4" w:space="4" w:color="A8D08D" w:themeColor="accent6" w:themeTint="99"/>
          <w:bottom w:val="dotted" w:sz="4" w:space="1" w:color="A8D08D" w:themeColor="accent6" w:themeTint="99"/>
          <w:right w:val="dotted" w:sz="4" w:space="4" w:color="A8D08D" w:themeColor="accent6" w:themeTint="99"/>
        </w:pBdr>
        <w:spacing w:after="0"/>
        <w:jc w:val="center"/>
        <w:rPr>
          <w:rFonts w:ascii="Georgia" w:hAnsi="Georgia"/>
          <w:noProof/>
          <w:color w:val="538135" w:themeColor="accent6" w:themeShade="BF"/>
          <w:sz w:val="36"/>
          <w:szCs w:val="36"/>
        </w:rPr>
      </w:pPr>
      <w:r w:rsidRPr="002F420B">
        <w:rPr>
          <w:rFonts w:ascii="Georgia" w:hAnsi="Georgia"/>
          <w:noProof/>
          <w:color w:val="538135" w:themeColor="accent6" w:themeShade="BF"/>
          <w:sz w:val="36"/>
          <w:szCs w:val="36"/>
        </w:rPr>
        <w:t>SPRINGFIELD TOWNSHIP</w:t>
      </w:r>
    </w:p>
    <w:p w14:paraId="1F9B9F3D" w14:textId="1ED9C6FE" w:rsidR="008C1178" w:rsidRPr="008C1178" w:rsidRDefault="008C1178" w:rsidP="00897089">
      <w:pPr>
        <w:pBdr>
          <w:top w:val="dotted" w:sz="4" w:space="1" w:color="A8D08D" w:themeColor="accent6" w:themeTint="99"/>
          <w:left w:val="dotted" w:sz="4" w:space="4" w:color="A8D08D" w:themeColor="accent6" w:themeTint="99"/>
          <w:bottom w:val="dotted" w:sz="4" w:space="1" w:color="A8D08D" w:themeColor="accent6" w:themeTint="99"/>
          <w:right w:val="dotted" w:sz="4" w:space="4" w:color="A8D08D" w:themeColor="accent6" w:themeTint="99"/>
        </w:pBdr>
        <w:spacing w:after="0"/>
        <w:jc w:val="center"/>
        <w:rPr>
          <w:rFonts w:ascii="Georgia" w:hAnsi="Georgia"/>
          <w:noProof/>
          <w:color w:val="538135" w:themeColor="accent6" w:themeShade="BF"/>
          <w:sz w:val="32"/>
          <w:szCs w:val="32"/>
        </w:rPr>
      </w:pPr>
      <w:r w:rsidRPr="008C1178">
        <w:rPr>
          <w:rFonts w:ascii="Georgia" w:hAnsi="Georgia"/>
          <w:noProof/>
          <w:color w:val="538135" w:themeColor="accent6" w:themeShade="BF"/>
          <w:sz w:val="32"/>
          <w:szCs w:val="32"/>
        </w:rPr>
        <w:t>ECONOMIC DEVELOPMENT AUTHORITY</w:t>
      </w:r>
    </w:p>
    <w:p w14:paraId="2C4DB497" w14:textId="77777777" w:rsidR="005C246A" w:rsidRDefault="005C246A" w:rsidP="005C246A">
      <w:pPr>
        <w:shd w:val="clear" w:color="auto" w:fill="C5E0B3" w:themeFill="accent6" w:themeFillTint="66"/>
        <w:rPr>
          <w:rFonts w:ascii="Times New Roman" w:hAnsi="Times New Roman" w:cs="Times New Roman"/>
          <w:color w:val="FF0000"/>
          <w:sz w:val="24"/>
          <w:szCs w:val="24"/>
        </w:rPr>
      </w:pPr>
    </w:p>
    <w:p w14:paraId="053D2679" w14:textId="77777777" w:rsidR="005C246A" w:rsidRDefault="005C246A" w:rsidP="005C246A">
      <w:pPr>
        <w:spacing w:line="240" w:lineRule="atLeast"/>
        <w:contextualSpacing/>
        <w:rPr>
          <w:iCs/>
          <w:sz w:val="24"/>
          <w:szCs w:val="24"/>
        </w:rPr>
      </w:pPr>
    </w:p>
    <w:p w14:paraId="2694F8C3" w14:textId="77777777" w:rsidR="005C246A" w:rsidRDefault="005C246A" w:rsidP="005C246A">
      <w:pPr>
        <w:spacing w:line="240" w:lineRule="atLeast"/>
        <w:contextualSpacing/>
        <w:rPr>
          <w:iCs/>
          <w:sz w:val="24"/>
          <w:szCs w:val="24"/>
        </w:rPr>
      </w:pPr>
    </w:p>
    <w:p w14:paraId="11A4BB92" w14:textId="66108E97" w:rsidR="002A779C" w:rsidRDefault="002A779C" w:rsidP="0072370D">
      <w:pPr>
        <w:spacing w:after="0" w:line="240" w:lineRule="atLeast"/>
        <w:jc w:val="center"/>
        <w:rPr>
          <w:rFonts w:ascii="Times New Roman" w:hAnsi="Times New Roman" w:cs="Times New Roman"/>
          <w:b/>
          <w:bCs/>
          <w:iCs/>
          <w:sz w:val="24"/>
          <w:szCs w:val="24"/>
        </w:rPr>
      </w:pPr>
      <w:r>
        <w:rPr>
          <w:rFonts w:ascii="Times New Roman" w:hAnsi="Times New Roman" w:cs="Times New Roman"/>
          <w:b/>
          <w:bCs/>
          <w:iCs/>
          <w:sz w:val="24"/>
          <w:szCs w:val="24"/>
        </w:rPr>
        <w:t>REGULAR MEETING</w:t>
      </w:r>
    </w:p>
    <w:p w14:paraId="77BC8E60" w14:textId="696FF9FE" w:rsidR="002A779C" w:rsidRDefault="00760EB2" w:rsidP="0072370D">
      <w:pPr>
        <w:spacing w:after="0" w:line="240" w:lineRule="atLeast"/>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MAY 15</w:t>
      </w:r>
      <w:r w:rsidR="002A779C">
        <w:rPr>
          <w:rFonts w:ascii="Times New Roman" w:hAnsi="Times New Roman" w:cs="Times New Roman"/>
          <w:b/>
          <w:bCs/>
          <w:iCs/>
          <w:sz w:val="24"/>
          <w:szCs w:val="24"/>
        </w:rPr>
        <w:t>, 2023</w:t>
      </w:r>
    </w:p>
    <w:p w14:paraId="17AEFDE0" w14:textId="77777777" w:rsidR="002A779C" w:rsidRDefault="002A779C" w:rsidP="002A779C">
      <w:pPr>
        <w:spacing w:line="240" w:lineRule="atLeast"/>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8:00 A.M.</w:t>
      </w:r>
    </w:p>
    <w:p w14:paraId="2F4E3DBD" w14:textId="77777777" w:rsidR="002A779C" w:rsidRDefault="002A779C" w:rsidP="002A779C">
      <w:pPr>
        <w:spacing w:line="240" w:lineRule="atLeast"/>
        <w:contextualSpacing/>
        <w:jc w:val="center"/>
        <w:rPr>
          <w:rFonts w:ascii="Times New Roman" w:hAnsi="Times New Roman" w:cs="Times New Roman"/>
          <w:b/>
          <w:bCs/>
          <w:iCs/>
          <w:sz w:val="24"/>
          <w:szCs w:val="24"/>
        </w:rPr>
      </w:pPr>
    </w:p>
    <w:p w14:paraId="67A33A73" w14:textId="77777777" w:rsidR="002A779C" w:rsidRDefault="002A779C" w:rsidP="002A779C">
      <w:pPr>
        <w:spacing w:line="240" w:lineRule="atLeast"/>
        <w:contextualSpacing/>
        <w:jc w:val="center"/>
        <w:rPr>
          <w:rFonts w:ascii="Times New Roman" w:hAnsi="Times New Roman" w:cs="Times New Roman"/>
          <w:b/>
          <w:bCs/>
          <w:iCs/>
          <w:sz w:val="24"/>
          <w:szCs w:val="24"/>
        </w:rPr>
      </w:pPr>
    </w:p>
    <w:p w14:paraId="7C062FDB" w14:textId="1AF1A536" w:rsidR="002A779C" w:rsidRDefault="002A779C" w:rsidP="002A779C">
      <w:pPr>
        <w:pStyle w:val="NoSpacing"/>
        <w:shd w:val="clear" w:color="auto" w:fill="FFFFFF" w:themeFill="background1"/>
        <w:tabs>
          <w:tab w:val="left" w:pos="7620"/>
          <w:tab w:val="left" w:pos="8640"/>
        </w:tabs>
        <w:ind w:left="0"/>
        <w:rPr>
          <w:rFonts w:ascii="Times New Roman" w:hAnsi="Times New Roman" w:cs="Times New Roman"/>
          <w:color w:val="auto"/>
          <w:szCs w:val="24"/>
        </w:rPr>
      </w:pPr>
      <w:r>
        <w:rPr>
          <w:rFonts w:ascii="Times New Roman" w:hAnsi="Times New Roman" w:cs="Times New Roman"/>
          <w:b/>
          <w:bCs/>
          <w:color w:val="auto"/>
          <w:szCs w:val="24"/>
          <w:u w:val="single"/>
        </w:rPr>
        <w:t>Present:</w:t>
      </w:r>
      <w:r>
        <w:rPr>
          <w:rFonts w:ascii="Times New Roman" w:hAnsi="Times New Roman" w:cs="Times New Roman"/>
          <w:color w:val="auto"/>
          <w:szCs w:val="24"/>
        </w:rPr>
        <w:t xml:space="preserve">  Marcus Kohan, Rick Dillaman, and Braden Byler</w:t>
      </w:r>
      <w:r w:rsidR="0072370D">
        <w:rPr>
          <w:rFonts w:ascii="Times New Roman" w:hAnsi="Times New Roman" w:cs="Times New Roman"/>
          <w:color w:val="auto"/>
          <w:szCs w:val="24"/>
        </w:rPr>
        <w:t xml:space="preserve">. </w:t>
      </w:r>
      <w:r>
        <w:rPr>
          <w:rFonts w:ascii="Times New Roman" w:hAnsi="Times New Roman" w:cs="Times New Roman"/>
          <w:color w:val="auto"/>
          <w:szCs w:val="24"/>
        </w:rPr>
        <w:t>Also present were Solicitor Bogaty, Michelle Bryan (Maher Duessel) and Township Administrator Lucinda Lipko</w:t>
      </w:r>
      <w:r w:rsidR="0072370D">
        <w:rPr>
          <w:rFonts w:ascii="Times New Roman" w:hAnsi="Times New Roman" w:cs="Times New Roman"/>
          <w:color w:val="auto"/>
          <w:szCs w:val="24"/>
        </w:rPr>
        <w:t xml:space="preserve">. </w:t>
      </w:r>
    </w:p>
    <w:p w14:paraId="1466DBD9" w14:textId="77777777" w:rsidR="002A779C" w:rsidRDefault="002A779C" w:rsidP="002A779C">
      <w:pPr>
        <w:pStyle w:val="NoSpacing"/>
        <w:shd w:val="clear" w:color="auto" w:fill="FFFFFF" w:themeFill="background1"/>
        <w:tabs>
          <w:tab w:val="left" w:pos="7620"/>
        </w:tabs>
        <w:ind w:left="0"/>
        <w:rPr>
          <w:rFonts w:ascii="Times New Roman" w:hAnsi="Times New Roman" w:cs="Times New Roman"/>
          <w:color w:val="auto"/>
          <w:szCs w:val="24"/>
        </w:rPr>
      </w:pPr>
    </w:p>
    <w:p w14:paraId="490CCDE7" w14:textId="6F4F7F7B" w:rsidR="002A779C" w:rsidRDefault="002A779C" w:rsidP="002A779C">
      <w:pPr>
        <w:pStyle w:val="NoSpacing"/>
        <w:shd w:val="clear" w:color="auto" w:fill="FFFFFF" w:themeFill="background1"/>
        <w:tabs>
          <w:tab w:val="left" w:pos="7620"/>
        </w:tabs>
        <w:ind w:left="0"/>
        <w:rPr>
          <w:rFonts w:ascii="Times New Roman" w:hAnsi="Times New Roman" w:cs="Times New Roman"/>
          <w:color w:val="auto"/>
          <w:szCs w:val="24"/>
        </w:rPr>
      </w:pPr>
      <w:r>
        <w:rPr>
          <w:rFonts w:ascii="Times New Roman" w:hAnsi="Times New Roman" w:cs="Times New Roman"/>
          <w:b/>
          <w:bCs/>
          <w:color w:val="auto"/>
          <w:szCs w:val="24"/>
          <w:u w:val="single"/>
        </w:rPr>
        <w:t>Present via Conference call</w:t>
      </w:r>
      <w:r>
        <w:rPr>
          <w:rFonts w:ascii="Times New Roman" w:hAnsi="Times New Roman" w:cs="Times New Roman"/>
          <w:color w:val="auto"/>
          <w:szCs w:val="24"/>
        </w:rPr>
        <w:t xml:space="preserve">:  Tim Stiffy and Jim Molloy </w:t>
      </w:r>
    </w:p>
    <w:p w14:paraId="5B7B69FC" w14:textId="77777777" w:rsidR="002A779C" w:rsidRDefault="002A779C" w:rsidP="002A779C">
      <w:pPr>
        <w:pStyle w:val="NoSpacing"/>
        <w:shd w:val="clear" w:color="auto" w:fill="FFFFFF" w:themeFill="background1"/>
        <w:tabs>
          <w:tab w:val="left" w:pos="7620"/>
        </w:tabs>
        <w:ind w:left="0"/>
        <w:rPr>
          <w:rFonts w:ascii="Times New Roman" w:hAnsi="Times New Roman" w:cs="Times New Roman"/>
          <w:color w:val="auto"/>
          <w:szCs w:val="24"/>
        </w:rPr>
      </w:pPr>
    </w:p>
    <w:p w14:paraId="289DD7AB" w14:textId="63AACC1D" w:rsidR="002A779C" w:rsidRDefault="002A779C" w:rsidP="002A779C">
      <w:pPr>
        <w:pStyle w:val="NoSpacing"/>
        <w:shd w:val="clear" w:color="auto" w:fill="FFFFFF" w:themeFill="background1"/>
        <w:tabs>
          <w:tab w:val="left" w:pos="7620"/>
        </w:tabs>
        <w:ind w:left="0"/>
        <w:rPr>
          <w:rFonts w:ascii="Times New Roman" w:hAnsi="Times New Roman" w:cs="Times New Roman"/>
          <w:color w:val="auto"/>
          <w:szCs w:val="24"/>
        </w:rPr>
      </w:pPr>
      <w:r>
        <w:rPr>
          <w:rFonts w:ascii="Times New Roman" w:hAnsi="Times New Roman" w:cs="Times New Roman"/>
          <w:b/>
          <w:bCs/>
          <w:color w:val="auto"/>
          <w:szCs w:val="24"/>
          <w:u w:val="single"/>
        </w:rPr>
        <w:t>Call to Order:</w:t>
      </w:r>
      <w:r>
        <w:rPr>
          <w:rFonts w:ascii="Times New Roman" w:hAnsi="Times New Roman" w:cs="Times New Roman"/>
          <w:color w:val="auto"/>
          <w:szCs w:val="24"/>
        </w:rPr>
        <w:t xml:space="preserve">  Meeting was called to order at 8:0</w:t>
      </w:r>
      <w:r w:rsidR="000C4CEA">
        <w:rPr>
          <w:rFonts w:ascii="Times New Roman" w:hAnsi="Times New Roman" w:cs="Times New Roman"/>
          <w:color w:val="auto"/>
          <w:szCs w:val="24"/>
        </w:rPr>
        <w:t>1</w:t>
      </w:r>
      <w:r>
        <w:rPr>
          <w:rFonts w:ascii="Times New Roman" w:hAnsi="Times New Roman" w:cs="Times New Roman"/>
          <w:color w:val="auto"/>
          <w:szCs w:val="24"/>
        </w:rPr>
        <w:t xml:space="preserve"> a.m. by </w:t>
      </w:r>
      <w:r w:rsidR="000C4CEA">
        <w:rPr>
          <w:rFonts w:ascii="Times New Roman" w:hAnsi="Times New Roman" w:cs="Times New Roman"/>
          <w:color w:val="auto"/>
          <w:szCs w:val="24"/>
        </w:rPr>
        <w:t>Marcus Kohan</w:t>
      </w:r>
      <w:r>
        <w:rPr>
          <w:rFonts w:ascii="Times New Roman" w:hAnsi="Times New Roman" w:cs="Times New Roman"/>
          <w:color w:val="auto"/>
          <w:szCs w:val="24"/>
        </w:rPr>
        <w:t>.</w:t>
      </w:r>
    </w:p>
    <w:p w14:paraId="0541515D" w14:textId="2976F403" w:rsidR="005C246A" w:rsidRDefault="005C246A" w:rsidP="005C246A">
      <w:pPr>
        <w:spacing w:line="240" w:lineRule="atLeast"/>
        <w:contextualSpacing/>
        <w:rPr>
          <w:iCs/>
          <w:sz w:val="24"/>
          <w:szCs w:val="24"/>
        </w:rPr>
      </w:pPr>
    </w:p>
    <w:p w14:paraId="537BDCC6" w14:textId="49F21208" w:rsidR="002A779C" w:rsidRDefault="002A779C" w:rsidP="005C246A">
      <w:pPr>
        <w:spacing w:line="240" w:lineRule="atLeast"/>
        <w:contextualSpacing/>
        <w:rPr>
          <w:rFonts w:ascii="Times New Roman" w:hAnsi="Times New Roman" w:cs="Times New Roman"/>
          <w:iCs/>
          <w:sz w:val="24"/>
          <w:szCs w:val="24"/>
        </w:rPr>
      </w:pPr>
      <w:r w:rsidRPr="002A779C">
        <w:rPr>
          <w:rFonts w:ascii="Times New Roman" w:hAnsi="Times New Roman" w:cs="Times New Roman"/>
          <w:b/>
          <w:bCs/>
          <w:iCs/>
          <w:sz w:val="24"/>
          <w:szCs w:val="24"/>
          <w:u w:val="single"/>
        </w:rPr>
        <w:t xml:space="preserve">Agenda Additions or Deletions:  </w:t>
      </w:r>
      <w:r w:rsidR="00352CA1">
        <w:rPr>
          <w:rFonts w:ascii="Times New Roman" w:hAnsi="Times New Roman" w:cs="Times New Roman"/>
          <w:iCs/>
          <w:sz w:val="24"/>
          <w:szCs w:val="24"/>
        </w:rPr>
        <w:t xml:space="preserve">  </w:t>
      </w:r>
    </w:p>
    <w:p w14:paraId="3B2EFA7F" w14:textId="77777777" w:rsidR="00352CA1" w:rsidRDefault="00352CA1" w:rsidP="005C246A">
      <w:pPr>
        <w:spacing w:line="240" w:lineRule="atLeast"/>
        <w:contextualSpacing/>
        <w:rPr>
          <w:rFonts w:ascii="Times New Roman" w:hAnsi="Times New Roman" w:cs="Times New Roman"/>
          <w:iCs/>
          <w:sz w:val="24"/>
          <w:szCs w:val="24"/>
        </w:rPr>
      </w:pPr>
    </w:p>
    <w:p w14:paraId="5D1A3592" w14:textId="73423959" w:rsidR="00352CA1" w:rsidRPr="002A779C" w:rsidRDefault="00352CA1"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Secretary Lipko noted a correction to the February 21, 2023 meeting minutes, Marcus Kohan called the meeting to order, not Tim Stiffy.</w:t>
      </w:r>
    </w:p>
    <w:p w14:paraId="7393C87F" w14:textId="077F92E5" w:rsidR="002A779C" w:rsidRPr="002A779C" w:rsidRDefault="002A779C" w:rsidP="005C246A">
      <w:pPr>
        <w:spacing w:line="240" w:lineRule="atLeast"/>
        <w:contextualSpacing/>
        <w:rPr>
          <w:rFonts w:ascii="Times New Roman" w:hAnsi="Times New Roman" w:cs="Times New Roman"/>
          <w:iCs/>
          <w:sz w:val="24"/>
          <w:szCs w:val="24"/>
        </w:rPr>
      </w:pPr>
    </w:p>
    <w:p w14:paraId="44331E41" w14:textId="0373C358" w:rsidR="002A779C" w:rsidRDefault="002A779C" w:rsidP="005C246A">
      <w:pPr>
        <w:spacing w:line="240" w:lineRule="atLeast"/>
        <w:contextualSpacing/>
        <w:rPr>
          <w:rFonts w:ascii="Times New Roman" w:hAnsi="Times New Roman" w:cs="Times New Roman"/>
          <w:iCs/>
          <w:sz w:val="24"/>
          <w:szCs w:val="24"/>
        </w:rPr>
      </w:pPr>
      <w:r w:rsidRPr="002A779C">
        <w:rPr>
          <w:rFonts w:ascii="Times New Roman" w:hAnsi="Times New Roman" w:cs="Times New Roman"/>
          <w:b/>
          <w:bCs/>
          <w:iCs/>
          <w:sz w:val="24"/>
          <w:szCs w:val="24"/>
          <w:u w:val="single"/>
        </w:rPr>
        <w:t xml:space="preserve">Public Comment on Agenda Items:  </w:t>
      </w:r>
      <w:r w:rsidRPr="002A779C">
        <w:rPr>
          <w:rFonts w:ascii="Times New Roman" w:hAnsi="Times New Roman" w:cs="Times New Roman"/>
          <w:iCs/>
          <w:sz w:val="24"/>
          <w:szCs w:val="24"/>
        </w:rPr>
        <w:t>None</w:t>
      </w:r>
    </w:p>
    <w:p w14:paraId="0EB5856F" w14:textId="77777777" w:rsidR="000C4CEA" w:rsidRDefault="000C4CEA" w:rsidP="005C246A">
      <w:pPr>
        <w:spacing w:line="240" w:lineRule="atLeast"/>
        <w:contextualSpacing/>
        <w:rPr>
          <w:rFonts w:ascii="Times New Roman" w:hAnsi="Times New Roman" w:cs="Times New Roman"/>
          <w:iCs/>
          <w:sz w:val="24"/>
          <w:szCs w:val="24"/>
        </w:rPr>
      </w:pPr>
    </w:p>
    <w:p w14:paraId="1B10ADAC" w14:textId="5D928176" w:rsidR="000C4CEA" w:rsidRPr="002A779C" w:rsidRDefault="000C4CEA"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 xml:space="preserve">A motion was made by Tim Stiffy </w:t>
      </w:r>
      <w:r w:rsidR="00760EB2">
        <w:rPr>
          <w:rFonts w:ascii="Times New Roman" w:hAnsi="Times New Roman" w:cs="Times New Roman"/>
          <w:iCs/>
          <w:sz w:val="24"/>
          <w:szCs w:val="24"/>
        </w:rPr>
        <w:t xml:space="preserve">to approve the February 21, </w:t>
      </w:r>
      <w:r w:rsidR="00352CA1">
        <w:rPr>
          <w:rFonts w:ascii="Times New Roman" w:hAnsi="Times New Roman" w:cs="Times New Roman"/>
          <w:iCs/>
          <w:sz w:val="24"/>
          <w:szCs w:val="24"/>
        </w:rPr>
        <w:t>2023,</w:t>
      </w:r>
      <w:r w:rsidR="00760EB2">
        <w:rPr>
          <w:rFonts w:ascii="Times New Roman" w:hAnsi="Times New Roman" w:cs="Times New Roman"/>
          <w:iCs/>
          <w:sz w:val="24"/>
          <w:szCs w:val="24"/>
        </w:rPr>
        <w:t xml:space="preserve"> meeting minutes</w:t>
      </w:r>
      <w:r w:rsidR="00352CA1">
        <w:rPr>
          <w:rFonts w:ascii="Times New Roman" w:hAnsi="Times New Roman" w:cs="Times New Roman"/>
          <w:iCs/>
          <w:sz w:val="24"/>
          <w:szCs w:val="24"/>
        </w:rPr>
        <w:t xml:space="preserve"> with the correction that Marcus Kohan called the meeting to order</w:t>
      </w:r>
      <w:r w:rsidR="00760EB2">
        <w:rPr>
          <w:rFonts w:ascii="Times New Roman" w:hAnsi="Times New Roman" w:cs="Times New Roman"/>
          <w:iCs/>
          <w:sz w:val="24"/>
          <w:szCs w:val="24"/>
        </w:rPr>
        <w:t>.  Seconded by Jim Molloy, motion carried.</w:t>
      </w:r>
    </w:p>
    <w:p w14:paraId="0B19B86D" w14:textId="74C4DC93" w:rsidR="002A779C" w:rsidRPr="002A779C" w:rsidRDefault="002A779C" w:rsidP="005C246A">
      <w:pPr>
        <w:spacing w:line="240" w:lineRule="atLeast"/>
        <w:contextualSpacing/>
        <w:rPr>
          <w:rFonts w:ascii="Times New Roman" w:hAnsi="Times New Roman" w:cs="Times New Roman"/>
          <w:iCs/>
          <w:sz w:val="24"/>
          <w:szCs w:val="24"/>
        </w:rPr>
      </w:pPr>
    </w:p>
    <w:p w14:paraId="3F4EEF56" w14:textId="68BE4D7C" w:rsidR="002A779C" w:rsidRDefault="000C4CEA" w:rsidP="005C246A">
      <w:pPr>
        <w:spacing w:line="240" w:lineRule="atLeast"/>
        <w:contextualSpacing/>
        <w:rPr>
          <w:rFonts w:ascii="Times New Roman" w:hAnsi="Times New Roman" w:cs="Times New Roman"/>
          <w:b/>
          <w:bCs/>
          <w:iCs/>
          <w:sz w:val="24"/>
          <w:szCs w:val="24"/>
          <w:u w:val="single"/>
        </w:rPr>
      </w:pPr>
      <w:r>
        <w:rPr>
          <w:rFonts w:ascii="Times New Roman" w:hAnsi="Times New Roman" w:cs="Times New Roman"/>
          <w:b/>
          <w:bCs/>
          <w:iCs/>
          <w:sz w:val="24"/>
          <w:szCs w:val="24"/>
          <w:u w:val="single"/>
        </w:rPr>
        <w:t>Administration and Finance:</w:t>
      </w:r>
    </w:p>
    <w:p w14:paraId="552A7C56" w14:textId="77777777" w:rsidR="000C4CEA" w:rsidRDefault="000C4CEA" w:rsidP="005C246A">
      <w:pPr>
        <w:spacing w:line="240" w:lineRule="atLeast"/>
        <w:contextualSpacing/>
        <w:rPr>
          <w:rFonts w:ascii="Times New Roman" w:hAnsi="Times New Roman" w:cs="Times New Roman"/>
          <w:b/>
          <w:bCs/>
          <w:iCs/>
          <w:sz w:val="24"/>
          <w:szCs w:val="24"/>
          <w:u w:val="single"/>
        </w:rPr>
      </w:pPr>
    </w:p>
    <w:p w14:paraId="131BB223" w14:textId="77777777" w:rsidR="00760EB2" w:rsidRDefault="00F45C17"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 xml:space="preserve">Michelle Bryan, Maher </w:t>
      </w:r>
      <w:r w:rsidR="0072370D">
        <w:rPr>
          <w:rFonts w:ascii="Times New Roman" w:hAnsi="Times New Roman" w:cs="Times New Roman"/>
          <w:iCs/>
          <w:sz w:val="24"/>
          <w:szCs w:val="24"/>
        </w:rPr>
        <w:t>Duessel</w:t>
      </w:r>
      <w:r>
        <w:rPr>
          <w:rFonts w:ascii="Times New Roman" w:hAnsi="Times New Roman" w:cs="Times New Roman"/>
          <w:iCs/>
          <w:sz w:val="24"/>
          <w:szCs w:val="24"/>
        </w:rPr>
        <w:t xml:space="preserve">, reviewed the financial statements for the EDA Administration and STEDA account </w:t>
      </w:r>
      <w:r w:rsidR="00760EB2">
        <w:rPr>
          <w:rFonts w:ascii="Times New Roman" w:hAnsi="Times New Roman" w:cs="Times New Roman"/>
          <w:iCs/>
          <w:sz w:val="24"/>
          <w:szCs w:val="24"/>
        </w:rPr>
        <w:t>for February through April 2023.</w:t>
      </w:r>
    </w:p>
    <w:p w14:paraId="5F7F2980" w14:textId="77777777" w:rsidR="00760EB2" w:rsidRDefault="00760EB2" w:rsidP="005C246A">
      <w:pPr>
        <w:spacing w:line="240" w:lineRule="atLeast"/>
        <w:contextualSpacing/>
        <w:rPr>
          <w:rFonts w:ascii="Times New Roman" w:hAnsi="Times New Roman" w:cs="Times New Roman"/>
          <w:iCs/>
          <w:sz w:val="24"/>
          <w:szCs w:val="24"/>
        </w:rPr>
      </w:pPr>
    </w:p>
    <w:p w14:paraId="25183D90" w14:textId="69A5AB83" w:rsidR="00760EB2" w:rsidRDefault="00760EB2"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The board reviewed the 2022 EDA Audit report submitted by Mark Turnley.  There were no audit adjustments to be made and the report will be sent to the other entities.</w:t>
      </w:r>
    </w:p>
    <w:p w14:paraId="170E51FA" w14:textId="77777777" w:rsidR="00760EB2" w:rsidRDefault="00760EB2" w:rsidP="005C246A">
      <w:pPr>
        <w:spacing w:line="240" w:lineRule="atLeast"/>
        <w:contextualSpacing/>
        <w:rPr>
          <w:rFonts w:ascii="Times New Roman" w:hAnsi="Times New Roman" w:cs="Times New Roman"/>
          <w:iCs/>
          <w:sz w:val="24"/>
          <w:szCs w:val="24"/>
        </w:rPr>
      </w:pPr>
    </w:p>
    <w:p w14:paraId="67BAC8FD" w14:textId="47AD501A" w:rsidR="000F7366" w:rsidRDefault="00523105" w:rsidP="005C246A">
      <w:pPr>
        <w:spacing w:line="240" w:lineRule="atLeast"/>
        <w:contextualSpacing/>
        <w:rPr>
          <w:rFonts w:ascii="Times New Roman" w:hAnsi="Times New Roman" w:cs="Times New Roman"/>
          <w:iCs/>
          <w:sz w:val="24"/>
          <w:szCs w:val="24"/>
        </w:rPr>
      </w:pPr>
      <w:r w:rsidRPr="00D64E9E">
        <w:rPr>
          <w:rFonts w:ascii="Times New Roman" w:hAnsi="Times New Roman" w:cs="Times New Roman"/>
          <w:iCs/>
          <w:sz w:val="24"/>
          <w:szCs w:val="24"/>
        </w:rPr>
        <w:t>Daryl Peck notified the Township Administrator that the I</w:t>
      </w:r>
      <w:r w:rsidR="00D64E9E">
        <w:rPr>
          <w:rFonts w:ascii="Times New Roman" w:hAnsi="Times New Roman" w:cs="Times New Roman"/>
          <w:iCs/>
          <w:sz w:val="24"/>
          <w:szCs w:val="24"/>
        </w:rPr>
        <w:t>nternal Revenue Code requires</w:t>
      </w:r>
      <w:r w:rsidRPr="00D64E9E">
        <w:rPr>
          <w:rFonts w:ascii="Times New Roman" w:hAnsi="Times New Roman" w:cs="Times New Roman"/>
          <w:iCs/>
          <w:sz w:val="24"/>
          <w:szCs w:val="24"/>
        </w:rPr>
        <w:t xml:space="preserve"> an Arbitrage Rebate Computation every 5 years on the 2 bond notes</w:t>
      </w:r>
      <w:r w:rsidR="000F7366" w:rsidRPr="00D64E9E">
        <w:rPr>
          <w:rFonts w:ascii="Times New Roman" w:hAnsi="Times New Roman" w:cs="Times New Roman"/>
          <w:iCs/>
          <w:sz w:val="24"/>
          <w:szCs w:val="24"/>
        </w:rPr>
        <w:t xml:space="preserve"> the EDA has</w:t>
      </w:r>
      <w:r w:rsidRPr="00D64E9E">
        <w:rPr>
          <w:rFonts w:ascii="Times New Roman" w:hAnsi="Times New Roman" w:cs="Times New Roman"/>
          <w:iCs/>
          <w:sz w:val="24"/>
          <w:szCs w:val="24"/>
        </w:rPr>
        <w:t>.</w:t>
      </w:r>
      <w:r w:rsidR="000F7366" w:rsidRPr="00D64E9E">
        <w:rPr>
          <w:rFonts w:ascii="Times New Roman" w:hAnsi="Times New Roman" w:cs="Times New Roman"/>
          <w:iCs/>
          <w:sz w:val="24"/>
          <w:szCs w:val="24"/>
        </w:rPr>
        <w:t xml:space="preserve">  The </w:t>
      </w:r>
      <w:r w:rsidR="00D64E9E">
        <w:rPr>
          <w:rFonts w:ascii="Times New Roman" w:hAnsi="Times New Roman" w:cs="Times New Roman"/>
          <w:iCs/>
          <w:sz w:val="24"/>
          <w:szCs w:val="24"/>
        </w:rPr>
        <w:t>Code</w:t>
      </w:r>
      <w:r w:rsidR="000F7366" w:rsidRPr="00D64E9E">
        <w:rPr>
          <w:rFonts w:ascii="Times New Roman" w:hAnsi="Times New Roman" w:cs="Times New Roman"/>
          <w:iCs/>
          <w:sz w:val="24"/>
          <w:szCs w:val="24"/>
        </w:rPr>
        <w:t xml:space="preserve"> does not allow you to profit from your borrowing.  Daryl Peck doubts we will have to pay back any money at this time.  Maher D</w:t>
      </w:r>
      <w:r w:rsidR="00A94EAE" w:rsidRPr="00D64E9E">
        <w:rPr>
          <w:rFonts w:ascii="Times New Roman" w:hAnsi="Times New Roman" w:cs="Times New Roman"/>
          <w:iCs/>
          <w:sz w:val="24"/>
          <w:szCs w:val="24"/>
        </w:rPr>
        <w:t>ue</w:t>
      </w:r>
      <w:r w:rsidR="000F7366" w:rsidRPr="00D64E9E">
        <w:rPr>
          <w:rFonts w:ascii="Times New Roman" w:hAnsi="Times New Roman" w:cs="Times New Roman"/>
          <w:iCs/>
          <w:sz w:val="24"/>
          <w:szCs w:val="24"/>
        </w:rPr>
        <w:t>ssel can perform this task for us and since we have excess cash in our 2023 budget under Administrative, it will cover the cost of the report.</w:t>
      </w:r>
    </w:p>
    <w:p w14:paraId="056F1CF2" w14:textId="77777777" w:rsidR="00A94EAE" w:rsidRDefault="00A94EAE" w:rsidP="005C246A">
      <w:pPr>
        <w:spacing w:line="240" w:lineRule="atLeast"/>
        <w:contextualSpacing/>
        <w:rPr>
          <w:rFonts w:ascii="Times New Roman" w:hAnsi="Times New Roman" w:cs="Times New Roman"/>
          <w:iCs/>
          <w:sz w:val="24"/>
          <w:szCs w:val="24"/>
        </w:rPr>
      </w:pPr>
    </w:p>
    <w:p w14:paraId="6E4DD4F3" w14:textId="4289B345" w:rsidR="00A94EAE" w:rsidRDefault="00A94EAE"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A motion was made by Braden Byler to approve the bill list as presented.  Seconded by Rick Dillaman, motion carried.</w:t>
      </w:r>
    </w:p>
    <w:p w14:paraId="59AFBD8E" w14:textId="77777777" w:rsidR="00A94EAE" w:rsidRDefault="00A94EAE" w:rsidP="005C246A">
      <w:pPr>
        <w:spacing w:line="240" w:lineRule="atLeast"/>
        <w:contextualSpacing/>
        <w:rPr>
          <w:rFonts w:ascii="Times New Roman" w:hAnsi="Times New Roman" w:cs="Times New Roman"/>
          <w:iCs/>
          <w:sz w:val="24"/>
          <w:szCs w:val="24"/>
        </w:rPr>
      </w:pPr>
    </w:p>
    <w:p w14:paraId="3335918C" w14:textId="6E5F04CB" w:rsidR="00A94EAE" w:rsidRDefault="00A94EAE"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A motion was made by Rich Dillaman to approve Maher Duessel performing the Arbitrage Rebate Report for the 2018 TIF Notes, for the initial 5-year computation period, at a cost not to exceed $ 3,000.00.  Seconded by Tim Stiffy, motion carried.</w:t>
      </w:r>
    </w:p>
    <w:p w14:paraId="51EDF485" w14:textId="77777777" w:rsidR="007B3ED0" w:rsidRDefault="007B3ED0" w:rsidP="005C246A">
      <w:pPr>
        <w:spacing w:line="240" w:lineRule="atLeast"/>
        <w:contextualSpacing/>
        <w:rPr>
          <w:rFonts w:ascii="Times New Roman" w:hAnsi="Times New Roman" w:cs="Times New Roman"/>
          <w:iCs/>
          <w:sz w:val="24"/>
          <w:szCs w:val="24"/>
        </w:rPr>
      </w:pPr>
    </w:p>
    <w:p w14:paraId="6441A28F" w14:textId="5E3A675C" w:rsidR="007B3ED0" w:rsidRDefault="007B3ED0"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A motion was made by Tim Stiffy to approve annual computations for the Arbitrage Rebate Report by Maher Duessel.  Motion died for lack of a second.</w:t>
      </w:r>
    </w:p>
    <w:p w14:paraId="3713B744" w14:textId="77777777" w:rsidR="00A94EAE" w:rsidRDefault="00A94EAE" w:rsidP="005C246A">
      <w:pPr>
        <w:spacing w:line="240" w:lineRule="atLeast"/>
        <w:contextualSpacing/>
        <w:rPr>
          <w:rFonts w:ascii="Times New Roman" w:hAnsi="Times New Roman" w:cs="Times New Roman"/>
          <w:iCs/>
          <w:sz w:val="24"/>
          <w:szCs w:val="24"/>
        </w:rPr>
      </w:pPr>
    </w:p>
    <w:p w14:paraId="31FCA967" w14:textId="55D88A08" w:rsidR="00A94EAE" w:rsidRDefault="00A94EAE"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A motion was made by Jim Molloy to approve the 2022 STEDA Audit Report.  Seconded by Tim Stiffy, motion carried.</w:t>
      </w:r>
    </w:p>
    <w:p w14:paraId="4375DE94" w14:textId="77777777" w:rsidR="00A94EAE" w:rsidRDefault="00A94EAE" w:rsidP="005C246A">
      <w:pPr>
        <w:spacing w:line="240" w:lineRule="atLeast"/>
        <w:contextualSpacing/>
        <w:rPr>
          <w:rFonts w:ascii="Times New Roman" w:hAnsi="Times New Roman" w:cs="Times New Roman"/>
          <w:iCs/>
          <w:sz w:val="24"/>
          <w:szCs w:val="24"/>
        </w:rPr>
      </w:pPr>
    </w:p>
    <w:p w14:paraId="4A754CAB" w14:textId="6D2282FB" w:rsidR="00A94EAE" w:rsidRDefault="00A94EAE"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 xml:space="preserve">The board discussed moving to quarterly meetings but decided to continue to advertise monthly meetings since we only </w:t>
      </w:r>
      <w:r w:rsidR="00352CA1">
        <w:rPr>
          <w:rFonts w:ascii="Times New Roman" w:hAnsi="Times New Roman" w:cs="Times New Roman"/>
          <w:iCs/>
          <w:sz w:val="24"/>
          <w:szCs w:val="24"/>
        </w:rPr>
        <w:t>must</w:t>
      </w:r>
      <w:r>
        <w:rPr>
          <w:rFonts w:ascii="Times New Roman" w:hAnsi="Times New Roman" w:cs="Times New Roman"/>
          <w:iCs/>
          <w:sz w:val="24"/>
          <w:szCs w:val="24"/>
        </w:rPr>
        <w:t xml:space="preserve"> post the cancellation of a meeting.</w:t>
      </w:r>
    </w:p>
    <w:p w14:paraId="3B6CBA9E" w14:textId="77777777" w:rsidR="00A94EAE" w:rsidRDefault="00A94EAE" w:rsidP="005C246A">
      <w:pPr>
        <w:spacing w:line="240" w:lineRule="atLeast"/>
        <w:contextualSpacing/>
        <w:rPr>
          <w:rFonts w:ascii="Times New Roman" w:hAnsi="Times New Roman" w:cs="Times New Roman"/>
          <w:iCs/>
          <w:sz w:val="24"/>
          <w:szCs w:val="24"/>
        </w:rPr>
      </w:pPr>
    </w:p>
    <w:p w14:paraId="51A0E8D2" w14:textId="7A852195" w:rsidR="0072370D" w:rsidRDefault="0072370D" w:rsidP="005C246A">
      <w:pPr>
        <w:spacing w:line="240" w:lineRule="atLeast"/>
        <w:contextualSpacing/>
        <w:rPr>
          <w:rFonts w:ascii="Times New Roman" w:hAnsi="Times New Roman" w:cs="Times New Roman"/>
          <w:b/>
          <w:bCs/>
          <w:iCs/>
          <w:sz w:val="24"/>
          <w:szCs w:val="24"/>
          <w:u w:val="single"/>
        </w:rPr>
      </w:pPr>
      <w:r>
        <w:rPr>
          <w:rFonts w:ascii="Times New Roman" w:hAnsi="Times New Roman" w:cs="Times New Roman"/>
          <w:b/>
          <w:bCs/>
          <w:iCs/>
          <w:sz w:val="24"/>
          <w:szCs w:val="24"/>
          <w:u w:val="single"/>
        </w:rPr>
        <w:t>Economic Development:</w:t>
      </w:r>
    </w:p>
    <w:p w14:paraId="60664FFB" w14:textId="50173DF4" w:rsidR="0072370D" w:rsidRDefault="0072370D" w:rsidP="005C246A">
      <w:pPr>
        <w:spacing w:line="240" w:lineRule="atLeast"/>
        <w:contextualSpacing/>
        <w:rPr>
          <w:rFonts w:ascii="Times New Roman" w:hAnsi="Times New Roman" w:cs="Times New Roman"/>
          <w:b/>
          <w:bCs/>
          <w:iCs/>
          <w:sz w:val="24"/>
          <w:szCs w:val="24"/>
          <w:u w:val="single"/>
        </w:rPr>
      </w:pPr>
    </w:p>
    <w:p w14:paraId="26B09774" w14:textId="531AECD8" w:rsidR="0072370D" w:rsidRDefault="001279D2"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Rick Dillaman noted that the Rt. 79 interchange had finally been cleaned up and would like to find out how we keep this area from getting out of control again.  Also reported that Hawbaker is going to pave Rt. 208 to the county line.</w:t>
      </w:r>
    </w:p>
    <w:p w14:paraId="648E93DF" w14:textId="77777777" w:rsidR="001279D2" w:rsidRDefault="001279D2" w:rsidP="005C246A">
      <w:pPr>
        <w:spacing w:line="240" w:lineRule="atLeast"/>
        <w:contextualSpacing/>
        <w:rPr>
          <w:rFonts w:ascii="Times New Roman" w:hAnsi="Times New Roman" w:cs="Times New Roman"/>
          <w:iCs/>
          <w:sz w:val="24"/>
          <w:szCs w:val="24"/>
        </w:rPr>
      </w:pPr>
    </w:p>
    <w:p w14:paraId="3DCE8D62" w14:textId="7F18FF41" w:rsidR="001279D2" w:rsidRDefault="001279D2"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 xml:space="preserve">Marcus Kohan attended the PennVEST </w:t>
      </w:r>
      <w:r w:rsidR="00352CA1">
        <w:rPr>
          <w:rFonts w:ascii="Times New Roman" w:hAnsi="Times New Roman" w:cs="Times New Roman"/>
          <w:iCs/>
          <w:sz w:val="24"/>
          <w:szCs w:val="24"/>
        </w:rPr>
        <w:t>meeting,</w:t>
      </w:r>
      <w:r>
        <w:rPr>
          <w:rFonts w:ascii="Times New Roman" w:hAnsi="Times New Roman" w:cs="Times New Roman"/>
          <w:iCs/>
          <w:sz w:val="24"/>
          <w:szCs w:val="24"/>
        </w:rPr>
        <w:t xml:space="preserve"> and they are awash in money that they are giving out in the form of low interest loans for drinking, </w:t>
      </w:r>
      <w:r w:rsidR="00352CA1">
        <w:rPr>
          <w:rFonts w:ascii="Times New Roman" w:hAnsi="Times New Roman" w:cs="Times New Roman"/>
          <w:iCs/>
          <w:sz w:val="24"/>
          <w:szCs w:val="24"/>
        </w:rPr>
        <w:t>waste,</w:t>
      </w:r>
      <w:r>
        <w:rPr>
          <w:rFonts w:ascii="Times New Roman" w:hAnsi="Times New Roman" w:cs="Times New Roman"/>
          <w:iCs/>
          <w:sz w:val="24"/>
          <w:szCs w:val="24"/>
        </w:rPr>
        <w:t xml:space="preserve"> and sewer projects.  Marcus would like to have a discussion on available grants.</w:t>
      </w:r>
    </w:p>
    <w:p w14:paraId="2FCCDE64" w14:textId="617C6C21" w:rsidR="0072370D" w:rsidRDefault="0072370D" w:rsidP="005C246A">
      <w:pPr>
        <w:spacing w:line="240" w:lineRule="atLeast"/>
        <w:contextualSpacing/>
        <w:rPr>
          <w:rFonts w:ascii="Times New Roman" w:hAnsi="Times New Roman" w:cs="Times New Roman"/>
          <w:iCs/>
          <w:sz w:val="24"/>
          <w:szCs w:val="24"/>
        </w:rPr>
      </w:pPr>
    </w:p>
    <w:p w14:paraId="7D4D2AF7" w14:textId="706BDF91" w:rsidR="0072370D" w:rsidRDefault="0072370D" w:rsidP="005C246A">
      <w:pPr>
        <w:spacing w:line="240" w:lineRule="atLeast"/>
        <w:contextualSpacing/>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Solicitor’s </w:t>
      </w:r>
      <w:r w:rsidR="001279D2">
        <w:rPr>
          <w:rFonts w:ascii="Times New Roman" w:hAnsi="Times New Roman" w:cs="Times New Roman"/>
          <w:b/>
          <w:bCs/>
          <w:iCs/>
          <w:sz w:val="24"/>
          <w:szCs w:val="24"/>
          <w:u w:val="single"/>
        </w:rPr>
        <w:t>R</w:t>
      </w:r>
      <w:r>
        <w:rPr>
          <w:rFonts w:ascii="Times New Roman" w:hAnsi="Times New Roman" w:cs="Times New Roman"/>
          <w:b/>
          <w:bCs/>
          <w:iCs/>
          <w:sz w:val="24"/>
          <w:szCs w:val="24"/>
          <w:u w:val="single"/>
        </w:rPr>
        <w:t xml:space="preserve">eport:  </w:t>
      </w:r>
    </w:p>
    <w:p w14:paraId="3C691074" w14:textId="77777777" w:rsidR="001279D2" w:rsidRDefault="001279D2" w:rsidP="005C246A">
      <w:pPr>
        <w:spacing w:line="240" w:lineRule="atLeast"/>
        <w:contextualSpacing/>
        <w:rPr>
          <w:rFonts w:ascii="Times New Roman" w:hAnsi="Times New Roman" w:cs="Times New Roman"/>
          <w:b/>
          <w:bCs/>
          <w:iCs/>
          <w:sz w:val="24"/>
          <w:szCs w:val="24"/>
          <w:u w:val="single"/>
        </w:rPr>
      </w:pPr>
    </w:p>
    <w:p w14:paraId="5DBC9634" w14:textId="767893EF" w:rsidR="001279D2" w:rsidRPr="001279D2" w:rsidRDefault="001279D2"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 xml:space="preserve">Solicitor Bogaty will contact DCED to see if Terry Kunkle could attend a </w:t>
      </w:r>
      <w:r w:rsidR="00352CA1">
        <w:rPr>
          <w:rFonts w:ascii="Times New Roman" w:hAnsi="Times New Roman" w:cs="Times New Roman"/>
          <w:iCs/>
          <w:sz w:val="24"/>
          <w:szCs w:val="24"/>
        </w:rPr>
        <w:t>supervisors</w:t>
      </w:r>
      <w:r>
        <w:rPr>
          <w:rFonts w:ascii="Times New Roman" w:hAnsi="Times New Roman" w:cs="Times New Roman"/>
          <w:iCs/>
          <w:sz w:val="24"/>
          <w:szCs w:val="24"/>
        </w:rPr>
        <w:t xml:space="preserve"> meeting to discuss available grants.  He also reported that Prime Outlets, who are not in the TIF area, are going through a tax appeal and it appears it will be a substantial reduction.  It is on the School Board’s June agenda.</w:t>
      </w:r>
    </w:p>
    <w:p w14:paraId="24C1EEE2" w14:textId="3EF61477" w:rsidR="0072370D" w:rsidRDefault="0072370D" w:rsidP="005C246A">
      <w:pPr>
        <w:spacing w:line="240" w:lineRule="atLeast"/>
        <w:contextualSpacing/>
        <w:rPr>
          <w:rFonts w:ascii="Times New Roman" w:hAnsi="Times New Roman" w:cs="Times New Roman"/>
          <w:b/>
          <w:bCs/>
          <w:iCs/>
          <w:sz w:val="24"/>
          <w:szCs w:val="24"/>
          <w:u w:val="single"/>
        </w:rPr>
      </w:pPr>
    </w:p>
    <w:p w14:paraId="017BF433" w14:textId="122D5CC5" w:rsidR="0072370D" w:rsidRPr="0072370D" w:rsidRDefault="0072370D" w:rsidP="005C246A">
      <w:pPr>
        <w:spacing w:line="240" w:lineRule="atLeast"/>
        <w:contextualSpacing/>
        <w:rPr>
          <w:rFonts w:ascii="Times New Roman" w:hAnsi="Times New Roman" w:cs="Times New Roman"/>
          <w:iCs/>
          <w:sz w:val="24"/>
          <w:szCs w:val="24"/>
        </w:rPr>
      </w:pPr>
      <w:r>
        <w:rPr>
          <w:rFonts w:ascii="Times New Roman" w:hAnsi="Times New Roman" w:cs="Times New Roman"/>
          <w:b/>
          <w:bCs/>
          <w:iCs/>
          <w:sz w:val="24"/>
          <w:szCs w:val="24"/>
          <w:u w:val="single"/>
        </w:rPr>
        <w:t xml:space="preserve">Correspondence:  </w:t>
      </w:r>
      <w:r>
        <w:rPr>
          <w:rFonts w:ascii="Times New Roman" w:hAnsi="Times New Roman" w:cs="Times New Roman"/>
          <w:iCs/>
          <w:sz w:val="24"/>
          <w:szCs w:val="24"/>
        </w:rPr>
        <w:t>None</w:t>
      </w:r>
    </w:p>
    <w:p w14:paraId="1C43672B" w14:textId="60D9AA05" w:rsidR="0072370D" w:rsidRDefault="0072370D" w:rsidP="005C246A">
      <w:pPr>
        <w:spacing w:line="240" w:lineRule="atLeast"/>
        <w:contextualSpacing/>
        <w:rPr>
          <w:rFonts w:ascii="Times New Roman" w:hAnsi="Times New Roman" w:cs="Times New Roman"/>
          <w:b/>
          <w:bCs/>
          <w:iCs/>
          <w:sz w:val="24"/>
          <w:szCs w:val="24"/>
          <w:u w:val="single"/>
        </w:rPr>
      </w:pPr>
    </w:p>
    <w:p w14:paraId="195C7403" w14:textId="64FEB852" w:rsidR="0072370D" w:rsidRDefault="0072370D" w:rsidP="005C246A">
      <w:pPr>
        <w:spacing w:line="240" w:lineRule="atLeast"/>
        <w:contextualSpacing/>
        <w:rPr>
          <w:rFonts w:ascii="Times New Roman" w:hAnsi="Times New Roman" w:cs="Times New Roman"/>
          <w:b/>
          <w:bCs/>
          <w:iCs/>
          <w:sz w:val="24"/>
          <w:szCs w:val="24"/>
          <w:u w:val="single"/>
        </w:rPr>
      </w:pPr>
      <w:r>
        <w:rPr>
          <w:rFonts w:ascii="Times New Roman" w:hAnsi="Times New Roman" w:cs="Times New Roman"/>
          <w:b/>
          <w:bCs/>
          <w:iCs/>
          <w:sz w:val="24"/>
          <w:szCs w:val="24"/>
          <w:u w:val="single"/>
        </w:rPr>
        <w:t>Adjournment:</w:t>
      </w:r>
    </w:p>
    <w:p w14:paraId="1AF2103C" w14:textId="53659D98" w:rsidR="0072370D" w:rsidRDefault="0072370D" w:rsidP="005C246A">
      <w:pPr>
        <w:spacing w:line="240" w:lineRule="atLeast"/>
        <w:contextualSpacing/>
        <w:rPr>
          <w:rFonts w:ascii="Times New Roman" w:hAnsi="Times New Roman" w:cs="Times New Roman"/>
          <w:b/>
          <w:bCs/>
          <w:iCs/>
          <w:sz w:val="24"/>
          <w:szCs w:val="24"/>
          <w:u w:val="single"/>
        </w:rPr>
      </w:pPr>
    </w:p>
    <w:p w14:paraId="7C5BBB37" w14:textId="279000BE" w:rsidR="0072370D" w:rsidRDefault="0072370D"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 xml:space="preserve">A motion was made by </w:t>
      </w:r>
      <w:r w:rsidR="001279D2">
        <w:rPr>
          <w:rFonts w:ascii="Times New Roman" w:hAnsi="Times New Roman" w:cs="Times New Roman"/>
          <w:iCs/>
          <w:sz w:val="24"/>
          <w:szCs w:val="24"/>
        </w:rPr>
        <w:t>Tim Stiffy</w:t>
      </w:r>
      <w:r>
        <w:rPr>
          <w:rFonts w:ascii="Times New Roman" w:hAnsi="Times New Roman" w:cs="Times New Roman"/>
          <w:iCs/>
          <w:sz w:val="24"/>
          <w:szCs w:val="24"/>
        </w:rPr>
        <w:t xml:space="preserve"> to adjourn. Seconded by </w:t>
      </w:r>
      <w:r w:rsidR="001279D2">
        <w:rPr>
          <w:rFonts w:ascii="Times New Roman" w:hAnsi="Times New Roman" w:cs="Times New Roman"/>
          <w:iCs/>
          <w:sz w:val="24"/>
          <w:szCs w:val="24"/>
        </w:rPr>
        <w:t>Braden Byler</w:t>
      </w:r>
      <w:r>
        <w:rPr>
          <w:rFonts w:ascii="Times New Roman" w:hAnsi="Times New Roman" w:cs="Times New Roman"/>
          <w:iCs/>
          <w:sz w:val="24"/>
          <w:szCs w:val="24"/>
        </w:rPr>
        <w:t>, motion carried.</w:t>
      </w:r>
    </w:p>
    <w:p w14:paraId="267A1465" w14:textId="346D3046" w:rsidR="0072370D" w:rsidRDefault="0072370D" w:rsidP="005C246A">
      <w:pPr>
        <w:spacing w:line="240" w:lineRule="atLeast"/>
        <w:contextualSpacing/>
        <w:rPr>
          <w:rFonts w:ascii="Times New Roman" w:hAnsi="Times New Roman" w:cs="Times New Roman"/>
          <w:iCs/>
          <w:sz w:val="24"/>
          <w:szCs w:val="24"/>
        </w:rPr>
      </w:pPr>
    </w:p>
    <w:p w14:paraId="5BE1AF24" w14:textId="761FF6FF" w:rsidR="0072370D" w:rsidRDefault="0072370D"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The Springfield Township Economic Development Authority adjourned at 9:0</w:t>
      </w:r>
      <w:r w:rsidR="001279D2">
        <w:rPr>
          <w:rFonts w:ascii="Times New Roman" w:hAnsi="Times New Roman" w:cs="Times New Roman"/>
          <w:iCs/>
          <w:sz w:val="24"/>
          <w:szCs w:val="24"/>
        </w:rPr>
        <w:t>7</w:t>
      </w:r>
      <w:r>
        <w:rPr>
          <w:rFonts w:ascii="Times New Roman" w:hAnsi="Times New Roman" w:cs="Times New Roman"/>
          <w:iCs/>
          <w:sz w:val="24"/>
          <w:szCs w:val="24"/>
        </w:rPr>
        <w:t xml:space="preserve"> a.m.</w:t>
      </w:r>
    </w:p>
    <w:p w14:paraId="7F28CC82" w14:textId="5B3A8765" w:rsidR="0072370D" w:rsidRDefault="0072370D" w:rsidP="005C246A">
      <w:pPr>
        <w:spacing w:line="240" w:lineRule="atLeast"/>
        <w:contextualSpacing/>
        <w:rPr>
          <w:rFonts w:ascii="Times New Roman" w:hAnsi="Times New Roman" w:cs="Times New Roman"/>
          <w:iCs/>
          <w:sz w:val="24"/>
          <w:szCs w:val="24"/>
        </w:rPr>
      </w:pPr>
    </w:p>
    <w:p w14:paraId="6F690462" w14:textId="2ADA0383" w:rsidR="0072370D" w:rsidRDefault="0072370D" w:rsidP="005C246A">
      <w:pPr>
        <w:spacing w:line="240" w:lineRule="atLeast"/>
        <w:contextualSpacing/>
        <w:rPr>
          <w:rFonts w:ascii="Times New Roman" w:hAnsi="Times New Roman" w:cs="Times New Roman"/>
          <w:iCs/>
          <w:sz w:val="24"/>
          <w:szCs w:val="24"/>
        </w:rPr>
      </w:pPr>
    </w:p>
    <w:p w14:paraId="08C57F40" w14:textId="609C663A" w:rsidR="0072370D" w:rsidRDefault="0072370D"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 xml:space="preserve">________________________________ </w:t>
      </w:r>
    </w:p>
    <w:p w14:paraId="6B0AB023" w14:textId="57F8C9F4" w:rsidR="0072370D" w:rsidRDefault="0072370D" w:rsidP="005C246A">
      <w:pPr>
        <w:spacing w:line="240" w:lineRule="atLeast"/>
        <w:contextualSpacing/>
        <w:rPr>
          <w:rFonts w:ascii="Times New Roman" w:hAnsi="Times New Roman" w:cs="Times New Roman"/>
          <w:iCs/>
          <w:sz w:val="24"/>
          <w:szCs w:val="24"/>
        </w:rPr>
      </w:pPr>
      <w:r>
        <w:rPr>
          <w:rFonts w:ascii="Times New Roman" w:hAnsi="Times New Roman" w:cs="Times New Roman"/>
          <w:iCs/>
          <w:sz w:val="24"/>
          <w:szCs w:val="24"/>
        </w:rPr>
        <w:t>Lucinda G. Lipko, Secretary</w:t>
      </w:r>
    </w:p>
    <w:p w14:paraId="7E688D73" w14:textId="0C075FA1" w:rsidR="0072370D" w:rsidRDefault="0072370D" w:rsidP="005C246A">
      <w:pPr>
        <w:spacing w:line="240" w:lineRule="atLeast"/>
        <w:contextualSpacing/>
        <w:rPr>
          <w:rFonts w:ascii="Times New Roman" w:hAnsi="Times New Roman" w:cs="Times New Roman"/>
          <w:iCs/>
          <w:sz w:val="24"/>
          <w:szCs w:val="24"/>
        </w:rPr>
      </w:pPr>
    </w:p>
    <w:p w14:paraId="11EC57DE" w14:textId="32F391DA" w:rsidR="0072370D" w:rsidRDefault="0072370D" w:rsidP="005C246A">
      <w:pPr>
        <w:spacing w:line="240" w:lineRule="atLeast"/>
        <w:contextualSpacing/>
        <w:rPr>
          <w:rFonts w:ascii="Times New Roman" w:hAnsi="Times New Roman" w:cs="Times New Roman"/>
          <w:iCs/>
          <w:sz w:val="24"/>
          <w:szCs w:val="24"/>
        </w:rPr>
      </w:pPr>
    </w:p>
    <w:p w14:paraId="452F267F" w14:textId="3CE4A8DC" w:rsidR="0072370D" w:rsidRDefault="0072370D" w:rsidP="005C246A">
      <w:pPr>
        <w:spacing w:line="240" w:lineRule="atLeast"/>
        <w:contextualSpacing/>
        <w:rPr>
          <w:rFonts w:ascii="Times New Roman" w:hAnsi="Times New Roman" w:cs="Times New Roman"/>
          <w:iCs/>
          <w:sz w:val="24"/>
          <w:szCs w:val="24"/>
        </w:rPr>
      </w:pPr>
    </w:p>
    <w:p w14:paraId="39DC3839" w14:textId="5065A3BE" w:rsidR="0072370D" w:rsidRDefault="0072370D" w:rsidP="005C246A">
      <w:pPr>
        <w:spacing w:line="240" w:lineRule="atLeast"/>
        <w:contextualSpacing/>
        <w:rPr>
          <w:rFonts w:ascii="Times New Roman" w:hAnsi="Times New Roman" w:cs="Times New Roman"/>
          <w:iCs/>
          <w:sz w:val="24"/>
          <w:szCs w:val="24"/>
        </w:rPr>
      </w:pPr>
    </w:p>
    <w:p w14:paraId="6647A356" w14:textId="655208FC" w:rsidR="0072370D" w:rsidRDefault="0072370D" w:rsidP="005C246A">
      <w:pPr>
        <w:spacing w:line="240" w:lineRule="atLeast"/>
        <w:contextualSpacing/>
        <w:rPr>
          <w:rFonts w:ascii="Times New Roman" w:hAnsi="Times New Roman" w:cs="Times New Roman"/>
          <w:iCs/>
          <w:sz w:val="24"/>
          <w:szCs w:val="24"/>
        </w:rPr>
      </w:pPr>
    </w:p>
    <w:p w14:paraId="2E42A093" w14:textId="77777777" w:rsidR="005C246A" w:rsidRPr="002A779C" w:rsidRDefault="005C246A" w:rsidP="005C246A">
      <w:pPr>
        <w:spacing w:line="240" w:lineRule="atLeast"/>
        <w:contextualSpacing/>
        <w:rPr>
          <w:rFonts w:ascii="Times New Roman" w:hAnsi="Times New Roman" w:cs="Times New Roman"/>
          <w:iCs/>
          <w:sz w:val="24"/>
          <w:szCs w:val="24"/>
        </w:rPr>
      </w:pPr>
    </w:p>
    <w:p w14:paraId="7B620013" w14:textId="77777777" w:rsidR="00453F1D" w:rsidRDefault="00453F1D" w:rsidP="005C246A">
      <w:pPr>
        <w:spacing w:line="240" w:lineRule="atLeast"/>
        <w:contextualSpacing/>
        <w:rPr>
          <w:iCs/>
          <w:sz w:val="24"/>
          <w:szCs w:val="24"/>
        </w:rPr>
      </w:pPr>
    </w:p>
    <w:p w14:paraId="03933737" w14:textId="77777777" w:rsidR="00453F1D" w:rsidRDefault="00453F1D" w:rsidP="005C246A">
      <w:pPr>
        <w:spacing w:line="240" w:lineRule="atLeast"/>
        <w:contextualSpacing/>
        <w:rPr>
          <w:iCs/>
          <w:sz w:val="24"/>
          <w:szCs w:val="24"/>
        </w:rPr>
      </w:pPr>
    </w:p>
    <w:p w14:paraId="2C38996B" w14:textId="12626475" w:rsidR="005C246A" w:rsidRDefault="005C246A" w:rsidP="005C246A">
      <w:pPr>
        <w:spacing w:line="240" w:lineRule="atLeast"/>
        <w:contextualSpacing/>
        <w:jc w:val="both"/>
        <w:rPr>
          <w:iCs/>
          <w:sz w:val="24"/>
          <w:szCs w:val="24"/>
        </w:rPr>
      </w:pPr>
    </w:p>
    <w:p w14:paraId="63B49406" w14:textId="219F9AE0" w:rsidR="005C246A" w:rsidRDefault="005C246A" w:rsidP="005C246A">
      <w:pPr>
        <w:spacing w:line="240" w:lineRule="atLeast"/>
        <w:contextualSpacing/>
        <w:jc w:val="both"/>
        <w:rPr>
          <w:iCs/>
          <w:sz w:val="24"/>
          <w:szCs w:val="24"/>
        </w:rPr>
      </w:pPr>
    </w:p>
    <w:p w14:paraId="03053E0C" w14:textId="7B2A0E73" w:rsidR="005C246A" w:rsidRDefault="005C246A" w:rsidP="005C246A">
      <w:pPr>
        <w:spacing w:line="240" w:lineRule="atLeast"/>
        <w:contextualSpacing/>
        <w:jc w:val="both"/>
        <w:rPr>
          <w:iCs/>
          <w:sz w:val="24"/>
          <w:szCs w:val="24"/>
        </w:rPr>
      </w:pPr>
    </w:p>
    <w:p w14:paraId="1779458C" w14:textId="226DC854" w:rsidR="005C246A" w:rsidRDefault="005C246A" w:rsidP="005C246A">
      <w:pPr>
        <w:spacing w:line="240" w:lineRule="atLeast"/>
        <w:contextualSpacing/>
        <w:jc w:val="both"/>
        <w:rPr>
          <w:iCs/>
          <w:sz w:val="24"/>
          <w:szCs w:val="24"/>
        </w:rPr>
      </w:pPr>
    </w:p>
    <w:p w14:paraId="68AB0865" w14:textId="243B11E5" w:rsidR="005C246A" w:rsidRDefault="005C246A" w:rsidP="005C246A">
      <w:pPr>
        <w:spacing w:line="240" w:lineRule="atLeast"/>
        <w:contextualSpacing/>
        <w:jc w:val="both"/>
        <w:rPr>
          <w:iCs/>
          <w:sz w:val="24"/>
          <w:szCs w:val="24"/>
        </w:rPr>
      </w:pPr>
    </w:p>
    <w:p w14:paraId="092A4C45" w14:textId="36BCB0E2" w:rsidR="0072370D" w:rsidRDefault="0072370D" w:rsidP="005C246A">
      <w:pPr>
        <w:spacing w:line="240" w:lineRule="atLeast"/>
        <w:contextualSpacing/>
        <w:jc w:val="both"/>
        <w:rPr>
          <w:iCs/>
          <w:sz w:val="24"/>
          <w:szCs w:val="24"/>
        </w:rPr>
      </w:pPr>
    </w:p>
    <w:p w14:paraId="7FDAA251" w14:textId="019203ED" w:rsidR="0072370D" w:rsidRDefault="0072370D" w:rsidP="005C246A">
      <w:pPr>
        <w:spacing w:line="240" w:lineRule="atLeast"/>
        <w:contextualSpacing/>
        <w:jc w:val="both"/>
        <w:rPr>
          <w:iCs/>
          <w:sz w:val="24"/>
          <w:szCs w:val="24"/>
        </w:rPr>
      </w:pPr>
    </w:p>
    <w:p w14:paraId="0774C09E" w14:textId="250E1231" w:rsidR="005C246A" w:rsidRDefault="005C246A" w:rsidP="005C246A">
      <w:pPr>
        <w:spacing w:line="240" w:lineRule="atLeast"/>
        <w:contextualSpacing/>
        <w:jc w:val="both"/>
        <w:rPr>
          <w:iCs/>
          <w:sz w:val="24"/>
          <w:szCs w:val="24"/>
        </w:rPr>
      </w:pPr>
    </w:p>
    <w:p w14:paraId="27DC9C66" w14:textId="5568AA2E" w:rsidR="005C246A" w:rsidRDefault="005C246A" w:rsidP="005C246A">
      <w:pPr>
        <w:spacing w:line="240" w:lineRule="atLeast"/>
        <w:contextualSpacing/>
        <w:jc w:val="both"/>
        <w:rPr>
          <w:iCs/>
          <w:sz w:val="24"/>
          <w:szCs w:val="24"/>
        </w:rPr>
      </w:pPr>
    </w:p>
    <w:p w14:paraId="7A7BCD05" w14:textId="77777777" w:rsidR="005C246A" w:rsidRPr="002642CB" w:rsidRDefault="005C246A" w:rsidP="005C246A">
      <w:pPr>
        <w:spacing w:line="240" w:lineRule="atLeast"/>
        <w:contextualSpacing/>
        <w:jc w:val="both"/>
        <w:rPr>
          <w:iCs/>
          <w:sz w:val="24"/>
          <w:szCs w:val="24"/>
        </w:rPr>
      </w:pPr>
    </w:p>
    <w:p w14:paraId="72275668" w14:textId="70F6D129" w:rsidR="00A87BAA" w:rsidRDefault="00A87BAA" w:rsidP="00897089">
      <w:pPr>
        <w:shd w:val="clear" w:color="auto" w:fill="C5E0B3" w:themeFill="accent6" w:themeFillTint="66"/>
        <w:rPr>
          <w:rFonts w:ascii="Times New Roman" w:hAnsi="Times New Roman" w:cs="Times New Roman"/>
          <w:color w:val="FF0000"/>
          <w:sz w:val="24"/>
          <w:szCs w:val="24"/>
        </w:rPr>
      </w:pPr>
    </w:p>
    <w:sectPr w:rsidR="00A87BAA" w:rsidSect="00D71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611B6"/>
    <w:multiLevelType w:val="hybridMultilevel"/>
    <w:tmpl w:val="6980B66A"/>
    <w:lvl w:ilvl="0" w:tplc="9F26E56A">
      <w:start w:val="3"/>
      <w:numFmt w:val="decimal"/>
      <w:lvlText w:val="%1."/>
      <w:lvlJc w:val="left"/>
      <w:pPr>
        <w:ind w:left="540"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79EF09A0"/>
    <w:multiLevelType w:val="hybridMultilevel"/>
    <w:tmpl w:val="36AE2B36"/>
    <w:lvl w:ilvl="0" w:tplc="06809518">
      <w:start w:val="1"/>
      <w:numFmt w:val="decimal"/>
      <w:lvlText w:val="%1."/>
      <w:lvlJc w:val="left"/>
      <w:pPr>
        <w:ind w:left="525" w:hanging="360"/>
      </w:pPr>
      <w:rPr>
        <w:rFonts w:hint="default"/>
        <w:b w:val="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16cid:durableId="1574241949">
    <w:abstractNumId w:val="1"/>
  </w:num>
  <w:num w:numId="2" w16cid:durableId="192742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8A"/>
    <w:rsid w:val="000C4CEA"/>
    <w:rsid w:val="000F7366"/>
    <w:rsid w:val="001279D2"/>
    <w:rsid w:val="002A779C"/>
    <w:rsid w:val="002F420B"/>
    <w:rsid w:val="00352CA1"/>
    <w:rsid w:val="00414323"/>
    <w:rsid w:val="00453F1D"/>
    <w:rsid w:val="004F39BD"/>
    <w:rsid w:val="00523105"/>
    <w:rsid w:val="005C246A"/>
    <w:rsid w:val="0072370D"/>
    <w:rsid w:val="00760EB2"/>
    <w:rsid w:val="007B3ED0"/>
    <w:rsid w:val="007F708A"/>
    <w:rsid w:val="00897089"/>
    <w:rsid w:val="008C1178"/>
    <w:rsid w:val="00A10E82"/>
    <w:rsid w:val="00A87BAA"/>
    <w:rsid w:val="00A94EAE"/>
    <w:rsid w:val="00B77453"/>
    <w:rsid w:val="00D2034A"/>
    <w:rsid w:val="00D31C9F"/>
    <w:rsid w:val="00D64E9E"/>
    <w:rsid w:val="00D713DA"/>
    <w:rsid w:val="00F45C17"/>
    <w:rsid w:val="00F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C881"/>
  <w15:chartTrackingRefBased/>
  <w15:docId w15:val="{0BF4B705-32C6-4921-BEC8-9CA90453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97089"/>
    <w:pPr>
      <w:autoSpaceDE w:val="0"/>
      <w:autoSpaceDN w:val="0"/>
      <w:adjustRightInd w:val="0"/>
      <w:spacing w:after="0" w:line="240" w:lineRule="auto"/>
    </w:pPr>
    <w:rPr>
      <w:rFonts w:ascii="Arial" w:eastAsia="Times New Roman" w:hAnsi="Arial" w:cs="Times New Roman"/>
      <w:sz w:val="20"/>
      <w:szCs w:val="20"/>
    </w:rPr>
  </w:style>
  <w:style w:type="paragraph" w:styleId="NoSpacing">
    <w:name w:val="No Spacing"/>
    <w:uiPriority w:val="1"/>
    <w:qFormat/>
    <w:rsid w:val="002A779C"/>
    <w:pPr>
      <w:spacing w:after="0" w:line="240" w:lineRule="auto"/>
      <w:ind w:left="720" w:right="720"/>
    </w:pPr>
    <w:rPr>
      <w:color w:val="595959" w:themeColor="text1" w:themeTint="A6"/>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3491">
      <w:bodyDiv w:val="1"/>
      <w:marLeft w:val="0"/>
      <w:marRight w:val="0"/>
      <w:marTop w:val="0"/>
      <w:marBottom w:val="0"/>
      <w:divBdr>
        <w:top w:val="none" w:sz="0" w:space="0" w:color="auto"/>
        <w:left w:val="none" w:sz="0" w:space="0" w:color="auto"/>
        <w:bottom w:val="none" w:sz="0" w:space="0" w:color="auto"/>
        <w:right w:val="none" w:sz="0" w:space="0" w:color="auto"/>
      </w:divBdr>
    </w:div>
    <w:div w:id="6215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Props1.xml><?xml version="1.0" encoding="utf-8"?>
<ds:datastoreItem xmlns:ds="http://schemas.openxmlformats.org/officeDocument/2006/customXml" ds:itemID="{BF5F8287-6DCA-46D4-A427-792D3CFEA42C}"/>
</file>

<file path=customXml/itemProps2.xml><?xml version="1.0" encoding="utf-8"?>
<ds:datastoreItem xmlns:ds="http://schemas.openxmlformats.org/officeDocument/2006/customXml" ds:itemID="{CDEE6C65-B637-4738-AB8A-29B7199F3695}"/>
</file>

<file path=customXml/itemProps3.xml><?xml version="1.0" encoding="utf-8"?>
<ds:datastoreItem xmlns:ds="http://schemas.openxmlformats.org/officeDocument/2006/customXml" ds:itemID="{D22FF961-9ED0-4534-A0D9-3A216BB1415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Trant</dc:creator>
  <cp:keywords/>
  <dc:description/>
  <cp:lastModifiedBy>Lucinda Lipko</cp:lastModifiedBy>
  <cp:revision>2</cp:revision>
  <cp:lastPrinted>2023-03-03T19:33:00Z</cp:lastPrinted>
  <dcterms:created xsi:type="dcterms:W3CDTF">2023-06-01T20:17:00Z</dcterms:created>
  <dcterms:modified xsi:type="dcterms:W3CDTF">2023-06-01T20:17:00Z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