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19EFF3F7" w:rsidR="000B147E" w:rsidRDefault="0028596B" w:rsidP="0028596B">
      <w:pPr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0D5E8" w14:textId="615D1714" w:rsidR="00DE0798" w:rsidRDefault="00DE0798" w:rsidP="00DE0798">
      <w:pPr>
        <w:spacing w:after="0"/>
      </w:pPr>
    </w:p>
    <w:p w14:paraId="62ACB834" w14:textId="77777777" w:rsidR="002379CE" w:rsidRDefault="002379CE" w:rsidP="00237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17239815" w14:textId="6EBB58A2" w:rsidR="002379CE" w:rsidRDefault="002379CE" w:rsidP="00237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ORGANIZATIONAL MEETING MINUTES</w:t>
      </w:r>
    </w:p>
    <w:p w14:paraId="4B8E1467" w14:textId="78062EC6" w:rsidR="002379CE" w:rsidRDefault="002379CE" w:rsidP="00237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3, 2023</w:t>
      </w:r>
    </w:p>
    <w:p w14:paraId="24B184CB" w14:textId="3D657A61" w:rsidR="002379CE" w:rsidRDefault="002379CE" w:rsidP="00237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p.m.</w:t>
      </w:r>
    </w:p>
    <w:p w14:paraId="49401D43" w14:textId="77777777" w:rsidR="002379CE" w:rsidRDefault="002379CE" w:rsidP="002379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F720D" w14:textId="10070485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Supervisors Tim Stiffy, and Marcus Kohan. Also present Solicitor Bogaty,  </w:t>
      </w:r>
      <w:r w:rsidR="00330C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Township Administrator Lucinda G. Lipko. </w:t>
      </w:r>
      <w:r w:rsidR="002A15D8">
        <w:rPr>
          <w:rFonts w:ascii="Times New Roman" w:hAnsi="Times New Roman" w:cs="Times New Roman"/>
          <w:sz w:val="24"/>
          <w:szCs w:val="24"/>
        </w:rPr>
        <w:t xml:space="preserve"> Joe Mattace and Jim Knight were absent.</w:t>
      </w:r>
    </w:p>
    <w:p w14:paraId="54B726FA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F1EE3" w14:textId="3C8D9B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Also Present: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0930AAAF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0A23D" w14:textId="6274D058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 The meeting was called to order at 6:00 p.m. by Tim Stiffy, followed by the Pledge of Allegiance. </w:t>
      </w:r>
    </w:p>
    <w:p w14:paraId="382CCD83" w14:textId="77777777" w:rsidR="002379CE" w:rsidRDefault="002379CE" w:rsidP="002379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360867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appoint Marcus Kohan as Temporary Chairmen.</w:t>
      </w:r>
    </w:p>
    <w:p w14:paraId="5E61F8D1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1211B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Marcus Kohan to nominate Tim Stiffy as the 2023 Chairmen.</w:t>
      </w:r>
    </w:p>
    <w:p w14:paraId="4357C07C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812A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nominate Marcus Kohan as the 2023 Vice Chairmen.</w:t>
      </w:r>
    </w:p>
    <w:p w14:paraId="22825529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EEE4E" w14:textId="6997C3BB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approve Resolution # 1 – 2023 – Fee Resolution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74FC38E2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19737" w14:textId="3740E52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appoint Lucinda Lipko as Secretary/Treasurer and to set the Treasurer’s Bond at $ 1,000,000.00 through Anderson Insurance Agency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13C2A" w14:textId="0D1DE57D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991CC" w14:textId="56260146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approve the following depositories for Township monies in 2023:</w:t>
      </w:r>
    </w:p>
    <w:p w14:paraId="27322BA7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PLGIT: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General Fund, Capital Improvement Fund, Liquid Fuels/State Funds,  and Street Lighting, Fire Capital Account, Sewer Capital Purchase Account, Fire LST Tax, Special Levies Tax Mills, Sewer Fund Checking, Debt Service Checking and Road Capital Project Account.</w:t>
      </w:r>
    </w:p>
    <w:p w14:paraId="4AC16309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801210A" w14:textId="0B0BCBA6" w:rsidR="002379CE" w:rsidRDefault="002379CE" w:rsidP="002379C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Mercer County State Bank: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General Fund, Payroll, Escrow Fund, </w:t>
      </w:r>
      <w:r w:rsidRPr="009C669F">
        <w:rPr>
          <w:rFonts w:ascii="Times New Roman" w:eastAsia="Times New Roman" w:hAnsi="Times New Roman" w:cs="Times New Roman"/>
          <w:bCs/>
          <w:iCs/>
          <w:sz w:val="24"/>
          <w:szCs w:val="24"/>
        </w:rPr>
        <w:t>$860,000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2017 Sewer Project Account, Pension Fund, Petty Cash Fund, ARPA Fund and Sewer Checking Fund.</w:t>
      </w:r>
    </w:p>
    <w:p w14:paraId="5E906463" w14:textId="68AB7D13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Seconded by Marcus Kohan, motion carried.</w:t>
      </w:r>
    </w:p>
    <w:p w14:paraId="15EA3213" w14:textId="548FB328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7D8DE79" w14:textId="705D6624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A motion was made by Tim Stiffy to approve/confirm the following appointments:</w:t>
      </w:r>
    </w:p>
    <w:p w14:paraId="3834C352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Solicitor: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Bogaty Law Office, P.C.</w:t>
      </w:r>
    </w:p>
    <w:p w14:paraId="5B35E08D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Engineer: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Gateway Engineering, Inc.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3CF4712B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sz w:val="24"/>
          <w:szCs w:val="24"/>
        </w:rPr>
        <w:t>Sewage Enforcement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Officers: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SEO Anthony Sbarra #03313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</w:p>
    <w:p w14:paraId="08A64056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507C18">
        <w:rPr>
          <w:rFonts w:ascii="Times New Roman" w:eastAsia="Times New Roman" w:hAnsi="Times New Roman" w:cs="Times New Roman"/>
          <w:iCs/>
          <w:sz w:val="24"/>
          <w:szCs w:val="24"/>
        </w:rPr>
        <w:t>Alternate SEO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Pat Kelly  #02368.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CFEE22E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Township Administrator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Lucinda G. Lipko</w:t>
      </w: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ab/>
      </w:r>
    </w:p>
    <w:p w14:paraId="0937EEBB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0A50">
        <w:rPr>
          <w:rFonts w:ascii="Times New Roman" w:eastAsia="Times New Roman" w:hAnsi="Times New Roman" w:cs="Times New Roman"/>
          <w:sz w:val="24"/>
          <w:szCs w:val="24"/>
        </w:rPr>
        <w:t>Zoning Officer: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Richardson Inspection Services</w:t>
      </w:r>
    </w:p>
    <w:p w14:paraId="41CE44B0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Alternate:   T. W. McCosby, LLC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FA535A2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Open Records/Right to Know Officer: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Lucinda G. Lipko</w:t>
      </w:r>
    </w:p>
    <w:p w14:paraId="40076A02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iCs/>
          <w:sz w:val="24"/>
          <w:szCs w:val="24"/>
        </w:rPr>
        <w:t>Building Code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Official:  Jeff Richardson, Richardson Inspection Services and </w:t>
      </w:r>
    </w:p>
    <w:p w14:paraId="777AA69D" w14:textId="77777777" w:rsidR="002379CE" w:rsidRPr="0026039A" w:rsidRDefault="002379CE" w:rsidP="002379C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T. W. McCosby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amending all past resolutions/motions to the contrary.</w:t>
      </w:r>
    </w:p>
    <w:p w14:paraId="3756D7B6" w14:textId="77777777" w:rsidR="002379CE" w:rsidRPr="00185A5C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85A5C">
        <w:rPr>
          <w:rFonts w:ascii="Times New Roman" w:eastAsia="Times New Roman" w:hAnsi="Times New Roman" w:cs="Times New Roman"/>
          <w:iCs/>
          <w:sz w:val="24"/>
          <w:szCs w:val="24"/>
        </w:rPr>
        <w:t>Flood Plain Administrator:  Jeff Richardson, Richardson Inspection Services</w:t>
      </w:r>
    </w:p>
    <w:p w14:paraId="199E3291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iCs/>
          <w:sz w:val="24"/>
          <w:szCs w:val="24"/>
        </w:rPr>
        <w:t>Third Party Inspectors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Code Enforcement:  Richardson Inspection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Services and T. W. McCosby and amending all past resolutions/motions to the contrary.</w:t>
      </w:r>
    </w:p>
    <w:p w14:paraId="6506A929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Wage Tax Collector 2018 Earned Income &amp; LST: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Berkheimer</w:t>
      </w:r>
    </w:p>
    <w:p w14:paraId="4B94647C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Lighting Tax for Leesburg: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Christy Cratty</w:t>
      </w:r>
    </w:p>
    <w:p w14:paraId="16DFB3AE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Road Master/Public Works Foreman: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Jim Knight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FCCA64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 Coordinator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Micah Swartz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2ED304C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Road Masters:  Tim Stiffy, Joe Mattace &amp; Marcus Kohan</w:t>
      </w:r>
    </w:p>
    <w:p w14:paraId="4A245DB3" w14:textId="47D0D5DE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Seconded by Marcus Kohan, motion carried.</w:t>
      </w:r>
    </w:p>
    <w:p w14:paraId="31A98974" w14:textId="500AFEE2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E0F27A" w14:textId="69915EBB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motion was made by Tim Stiffy </w:t>
      </w:r>
      <w:r w:rsidR="00222C12">
        <w:rPr>
          <w:rFonts w:ascii="Times New Roman" w:eastAsia="Times New Roman" w:hAnsi="Times New Roman" w:cs="Times New Roman"/>
          <w:bCs/>
          <w:iCs/>
          <w:sz w:val="24"/>
          <w:szCs w:val="24"/>
        </w:rPr>
        <w:t>to approve the following appointments:</w:t>
      </w:r>
    </w:p>
    <w:p w14:paraId="7ADA31BF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E9120A">
        <w:rPr>
          <w:rFonts w:ascii="Times New Roman" w:eastAsia="Times New Roman" w:hAnsi="Times New Roman" w:cs="Times New Roman"/>
          <w:sz w:val="24"/>
          <w:szCs w:val="24"/>
        </w:rPr>
        <w:t>Voting Delegate for PSATS</w:t>
      </w:r>
      <w:r>
        <w:rPr>
          <w:rFonts w:ascii="Times New Roman" w:eastAsia="Times New Roman" w:hAnsi="Times New Roman" w:cs="Times New Roman"/>
          <w:sz w:val="24"/>
          <w:szCs w:val="24"/>
        </w:rPr>
        <w:t>:  Tim Stiffy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1FB35BF5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EDB8B50" w14:textId="77777777" w:rsidR="00222C12" w:rsidRPr="00C954FE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54FE">
        <w:rPr>
          <w:rFonts w:ascii="Times New Roman" w:eastAsia="Times New Roman" w:hAnsi="Times New Roman" w:cs="Times New Roman"/>
          <w:sz w:val="24"/>
          <w:szCs w:val="24"/>
        </w:rPr>
        <w:t>Representatives to Wolf Creek COG: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Joe Mattace, Tim Stiffy,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Marcus Kohan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77C5694" w14:textId="77777777" w:rsidR="00222C12" w:rsidRPr="004E2435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48122F6D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54FE">
        <w:rPr>
          <w:rFonts w:ascii="Times New Roman" w:eastAsia="Times New Roman" w:hAnsi="Times New Roman" w:cs="Times New Roman"/>
          <w:sz w:val="24"/>
          <w:szCs w:val="24"/>
        </w:rPr>
        <w:t xml:space="preserve">Representatives to the Mercer County EMA: 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 Tim Stiffy, Joe Mattace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and Marcus Kohan </w:t>
      </w:r>
    </w:p>
    <w:p w14:paraId="7CB24342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DCB32EF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Representatives to Mercer County Regional Planning Commission: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14:paraId="576DF3AF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Tim Stiffy &amp; Marcus Kohan </w:t>
      </w:r>
    </w:p>
    <w:p w14:paraId="302A59E4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3C74715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SVATS MPO: Tim Stiffy and Lucinda Lipko.</w:t>
      </w:r>
    </w:p>
    <w:p w14:paraId="6EFEE6DD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3EB9E40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the Pine Harrisville Authority:</w:t>
      </w:r>
    </w:p>
    <w:p w14:paraId="4122E1BB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Stiffy from the Board of Supervisors, and</w:t>
      </w:r>
    </w:p>
    <w:p w14:paraId="723A8CA9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Lipko as the alternate</w:t>
      </w:r>
    </w:p>
    <w:p w14:paraId="08EC2D7D" w14:textId="2CC37BDE" w:rsidR="00222C12" w:rsidRDefault="00222C12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Seconded by Marcus Kohan, motion carried.</w:t>
      </w:r>
    </w:p>
    <w:p w14:paraId="6273CB50" w14:textId="0F4BA9D6" w:rsidR="00222C12" w:rsidRDefault="00222C12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4BF2E30" w14:textId="164F03AA" w:rsidR="00222C12" w:rsidRDefault="00222C12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 motion was made by Tim Stiffy to appoint the following Supervisor liaisons:</w:t>
      </w:r>
    </w:p>
    <w:p w14:paraId="2AC0EEF4" w14:textId="77777777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Works:  Tim Stiffy</w:t>
      </w:r>
    </w:p>
    <w:p w14:paraId="469BD504" w14:textId="77777777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Administration:  Marcus Kohan</w:t>
      </w:r>
    </w:p>
    <w:p w14:paraId="6347D424" w14:textId="19B7F718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Finance:  Joe Mattace</w:t>
      </w:r>
    </w:p>
    <w:p w14:paraId="418F08B1" w14:textId="28CC47D7" w:rsidR="00222C12" w:rsidRDefault="00222C12" w:rsidP="00222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3FECBAB4" w14:textId="77C35CAF" w:rsidR="00222C12" w:rsidRDefault="00222C12" w:rsidP="00222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30CF4" w14:textId="751A5CA5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motion was made by Tim Stiffy to a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>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Resolution #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 </w:t>
      </w:r>
      <w:r w:rsidRPr="00561621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23 to appoint Diane Ryglewicz to a 3-year term ending January 2026 and Jason Patterson to a one-year term as the alternate ending January 2024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Marcus Kohan, motion carried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74DC82" w14:textId="77777777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73C4868" w14:textId="1ADF03C3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Tim Stiffy to appoint Pam McCluskey to a 4-year term ending January 2027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Marcus Kohan, motion carried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EB2AE2D" w14:textId="77777777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14:paraId="77D0B981" w14:textId="79B53003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Tim Stiffy to appoint Aaron Keck to a 4-year term ending January 2027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1D697CCE" w14:textId="77777777" w:rsidR="00222C12" w:rsidRPr="00A43AB1" w:rsidRDefault="00222C12" w:rsidP="00222C1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2E5B6E3" w14:textId="0EB768EA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Marcus Kohan to appoint Tim Stiffy to a 5-year term ending January 2028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Tim Stiffy, motion carried.</w:t>
      </w:r>
    </w:p>
    <w:p w14:paraId="24199CEA" w14:textId="05A595F4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43D67" w14:textId="18393681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Tim Stiffy to appointment Pete Dickson to a 5-year term ending January 2028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3C049ED7" w14:textId="77777777" w:rsidR="00222C12" w:rsidRPr="00561621" w:rsidRDefault="00222C12" w:rsidP="00222C1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84E72DA" w14:textId="4D1E5679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Tim Stiffy to appoint </w:t>
      </w:r>
      <w:r w:rsidRPr="007E7EC0">
        <w:rPr>
          <w:rFonts w:ascii="Times New Roman" w:eastAsia="Times New Roman" w:hAnsi="Times New Roman" w:cs="Times New Roman"/>
          <w:sz w:val="24"/>
          <w:szCs w:val="24"/>
        </w:rPr>
        <w:t>Dave Swartz</w:t>
      </w:r>
      <w:r w:rsidRPr="00BE0E53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Vacancy Board for 2023</w:t>
      </w:r>
      <w:r w:rsidR="00EE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1498D962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84351" w14:textId="2D93A26B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appoint Marcus Kohan as a liaison to the Springfield Township Volunteer Fire Department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719B5589" w14:textId="77777777" w:rsidR="00222C12" w:rsidRDefault="00222C12" w:rsidP="00222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D642D" w14:textId="2AB41A83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Stiffy to approve Resolution </w:t>
      </w:r>
      <w:r w:rsidRPr="0056162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616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 – To enter into an agreement with Sharp Collections to collect Delinquent Earned Income Tax for 2011 and prior years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3B68F27B" w14:textId="77777777" w:rsidR="00222C12" w:rsidRDefault="00222C12" w:rsidP="00222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2B3452" w14:textId="061E80F0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Stiffy to approve Resolution </w:t>
      </w:r>
      <w:r w:rsidRPr="0056162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616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 – To enter into an agreement with Sharp Collections to collect Delinquent Per Capita Taxes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48830D3F" w14:textId="77777777" w:rsidR="00222C12" w:rsidRDefault="00222C12" w:rsidP="00222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A01375" w14:textId="1B1D66D1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Stiffy to approve Resolution #5 </w:t>
      </w:r>
      <w:r w:rsidRPr="005616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 – To appoint Sharp Collection to collect delinquent Street Lighting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26176D16" w14:textId="77777777" w:rsidR="00222C12" w:rsidRPr="00506FA9" w:rsidRDefault="00222C12" w:rsidP="00222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C0A8F3" w14:textId="13BB810E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approve Resolution #6 – 2023 – To appoint Mark Turnley, CPA for calendar year 2022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591E68D0" w14:textId="77777777" w:rsidR="00222C12" w:rsidRDefault="00222C12" w:rsidP="00222C12">
      <w:pPr>
        <w:pStyle w:val="ListParagraph"/>
        <w:spacing w:before="120"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</w:p>
    <w:p w14:paraId="7EA7DB2F" w14:textId="62A90637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Authorize the Township Administrator</w:t>
      </w:r>
      <w:r w:rsidRPr="00DE5F33">
        <w:rPr>
          <w:rFonts w:ascii="Times New Roman" w:hAnsi="Times New Roman" w:cs="Times New Roman"/>
          <w:sz w:val="24"/>
          <w:szCs w:val="24"/>
        </w:rPr>
        <w:t xml:space="preserve">, Office </w:t>
      </w:r>
      <w:r w:rsidR="00EE3875" w:rsidRPr="00DE5F33">
        <w:rPr>
          <w:rFonts w:ascii="Times New Roman" w:hAnsi="Times New Roman" w:cs="Times New Roman"/>
          <w:sz w:val="24"/>
          <w:szCs w:val="24"/>
        </w:rPr>
        <w:t>Support,</w:t>
      </w:r>
      <w:r>
        <w:rPr>
          <w:rFonts w:ascii="Times New Roman" w:hAnsi="Times New Roman" w:cs="Times New Roman"/>
          <w:sz w:val="24"/>
          <w:szCs w:val="24"/>
        </w:rPr>
        <w:t xml:space="preserve"> and the Public Works Director to make purchases of $1,000.00 or less without Supervisors approval and purchases of $1,001.00 to $5,000.00 can be made with verbal approval of two Supervisors</w:t>
      </w:r>
      <w:r w:rsidR="00EE3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7E803398" w14:textId="3D44E895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B7140" w14:textId="415464EA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0357B" w14:textId="4C008CAB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165EB" w14:textId="77777777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C6680" w14:textId="32297BED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Adjournment:</w:t>
      </w:r>
    </w:p>
    <w:p w14:paraId="7C83FCAD" w14:textId="6E8160EC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0231C" w14:textId="599385DD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adjourn. Seconded by Marcus Kohan, motion carried.</w:t>
      </w:r>
    </w:p>
    <w:p w14:paraId="1A0164BA" w14:textId="42820385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DD7E4" w14:textId="20F795A3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Organizational meeting adjourned at 6:20 p.m.</w:t>
      </w:r>
    </w:p>
    <w:p w14:paraId="553464AE" w14:textId="56075894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DF8C9" w14:textId="489E1AC0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50898" w14:textId="48D7AF0C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334B5" w14:textId="19E9B2F6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34B7A" w14:textId="58A63430" w:rsid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7B2D04A1" w14:textId="04E76CC8" w:rsidR="00EE3875" w:rsidRPr="00EE3875" w:rsidRDefault="00EE3875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Lipko, Secretary</w:t>
      </w:r>
    </w:p>
    <w:p w14:paraId="3C76560E" w14:textId="77777777" w:rsidR="00222C12" w:rsidRDefault="00222C12" w:rsidP="00222C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7A8DA" w14:textId="77777777" w:rsidR="00222C12" w:rsidRPr="00222C12" w:rsidRDefault="00222C12" w:rsidP="00222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C3FCF" w14:textId="77777777" w:rsidR="00222C12" w:rsidRDefault="00222C12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112F7C4" w14:textId="77777777" w:rsidR="002379CE" w:rsidRDefault="002379CE" w:rsidP="00237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B662C2C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2DF09" w14:textId="77777777" w:rsidR="002379CE" w:rsidRDefault="002379CE" w:rsidP="002379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B37DA" w14:textId="77777777" w:rsidR="002379CE" w:rsidRDefault="002379CE" w:rsidP="00DE0798">
      <w:pPr>
        <w:spacing w:after="0"/>
      </w:pPr>
    </w:p>
    <w:p w14:paraId="72122CA3" w14:textId="3E474BBF" w:rsidR="00251E1D" w:rsidRDefault="00251E1D" w:rsidP="00DE0798">
      <w:pPr>
        <w:spacing w:after="0"/>
      </w:pPr>
    </w:p>
    <w:p w14:paraId="5031B2D5" w14:textId="77777777" w:rsidR="00251E1D" w:rsidRDefault="00251E1D" w:rsidP="00DE0798">
      <w:pPr>
        <w:spacing w:after="0"/>
      </w:pPr>
    </w:p>
    <w:p w14:paraId="2F9CE32D" w14:textId="77777777" w:rsidR="00DE0798" w:rsidRDefault="00DE0798" w:rsidP="00DE0798">
      <w:pPr>
        <w:spacing w:after="0"/>
      </w:pPr>
    </w:p>
    <w:p w14:paraId="24B8C734" w14:textId="5FBEEAA2" w:rsidR="00063FF3" w:rsidRDefault="00063FF3" w:rsidP="0028596B">
      <w:pPr>
        <w:spacing w:after="0"/>
        <w:jc w:val="center"/>
      </w:pPr>
    </w:p>
    <w:p w14:paraId="4F9151B6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0C1F6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8F8A4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3DCDB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C077C"/>
    <w:multiLevelType w:val="hybridMultilevel"/>
    <w:tmpl w:val="453A4A78"/>
    <w:lvl w:ilvl="0" w:tplc="4B5A29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0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53796"/>
    <w:rsid w:val="00063FF3"/>
    <w:rsid w:val="000B147E"/>
    <w:rsid w:val="00117897"/>
    <w:rsid w:val="0015437A"/>
    <w:rsid w:val="0020643E"/>
    <w:rsid w:val="00222C12"/>
    <w:rsid w:val="002379CE"/>
    <w:rsid w:val="00251E1D"/>
    <w:rsid w:val="0028596B"/>
    <w:rsid w:val="002A15D8"/>
    <w:rsid w:val="00325E8A"/>
    <w:rsid w:val="00330C18"/>
    <w:rsid w:val="0045063A"/>
    <w:rsid w:val="007614C1"/>
    <w:rsid w:val="007F28D9"/>
    <w:rsid w:val="00B53DE6"/>
    <w:rsid w:val="00BD3CF8"/>
    <w:rsid w:val="00DD3E49"/>
    <w:rsid w:val="00DE0798"/>
    <w:rsid w:val="00E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C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03E34-34F7-4E0F-83DB-097149ED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D92D7-1CEE-40C6-8C88-098984ADF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2022-12-20T20:09:00Z</cp:lastPrinted>
  <dcterms:created xsi:type="dcterms:W3CDTF">2023-03-30T18:40:00Z</dcterms:created>
  <dcterms:modified xsi:type="dcterms:W3CDTF">2023-03-30T18:40:00Z</dcterms:modified>
</cp:coreProperties>
</file>